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本文"/>
        <w:jc w:val="center"/>
      </w:pPr>
      <w:r>
        <w:rPr>
          <w:rtl w:val="0"/>
          <w:lang w:val="ja-JP" w:eastAsia="ja-JP"/>
        </w:rPr>
        <w:t>■</w:t>
      </w:r>
      <w:r>
        <w:rPr>
          <w:rFonts w:eastAsia="ヒラギノ角ゴ ProN W3" w:hint="eastAsia"/>
          <w:rtl w:val="0"/>
          <w:lang w:val="ja-JP" w:eastAsia="ja-JP"/>
        </w:rPr>
        <w:t>フォームデザイン</w:t>
      </w:r>
      <w:r>
        <w:rPr>
          <w:rtl w:val="0"/>
          <w:lang w:val="ja-JP" w:eastAsia="ja-JP"/>
        </w:rPr>
        <w:t>CSS</w:t>
      </w:r>
      <w:r>
        <w:rPr>
          <w:rFonts w:eastAsia="ヒラギノ角ゴ ProN W3" w:hint="eastAsia"/>
          <w:rtl w:val="0"/>
          <w:lang w:val="ja-JP" w:eastAsia="ja-JP"/>
        </w:rPr>
        <w:t>コード</w:t>
      </w:r>
    </w:p>
    <w:p>
      <w:pPr>
        <w:pStyle w:val="本文"/>
        <w:jc w:val="left"/>
      </w:pPr>
    </w:p>
    <w:p>
      <w:pPr>
        <w:pStyle w:val="本文"/>
        <w:jc w:val="left"/>
      </w:pPr>
      <w:r>
        <w:rPr>
          <w:rFonts w:eastAsia="ヒラギノ角ゴ ProN W3" w:hint="eastAsia"/>
          <w:rtl w:val="0"/>
          <w:lang w:val="ja-JP" w:eastAsia="ja-JP"/>
        </w:rPr>
        <w:t>・設定手順</w:t>
      </w:r>
    </w:p>
    <w:p>
      <w:pPr>
        <w:pStyle w:val="本文"/>
        <w:jc w:val="left"/>
      </w:pPr>
      <w:r>
        <w:rPr>
          <w:rtl w:val="0"/>
          <w:lang w:val="ja-JP" w:eastAsia="ja-JP"/>
        </w:rPr>
        <w:t>WordPress</w:t>
      </w:r>
      <w:r>
        <w:rPr>
          <w:rFonts w:eastAsia="ヒラギノ角ゴ ProN W3" w:hint="eastAsia"/>
          <w:rtl w:val="0"/>
          <w:lang w:val="ja-JP" w:eastAsia="ja-JP"/>
        </w:rPr>
        <w:t>管理画面 ＞ 外観 ＞ カスタマイズ ＞ 追加</w:t>
      </w:r>
      <w:r>
        <w:rPr>
          <w:rtl w:val="0"/>
          <w:lang w:val="ja-JP" w:eastAsia="ja-JP"/>
        </w:rPr>
        <w:t>CSS</w:t>
      </w:r>
      <w:r>
        <w:rPr>
          <w:rFonts w:eastAsia="ヒラギノ角ゴ ProN W3" w:hint="eastAsia"/>
          <w:rtl w:val="0"/>
          <w:lang w:val="ja-JP" w:eastAsia="ja-JP"/>
        </w:rPr>
        <w:t>（導入テーマによっては表示されません。） ＞ 設定画面にペースト</w:t>
      </w:r>
    </w:p>
    <w:p>
      <w:pPr>
        <w:pStyle w:val="本文"/>
        <w:jc w:val="left"/>
      </w:pPr>
    </w:p>
    <w:p>
      <w:pPr>
        <w:pStyle w:val="本文"/>
        <w:jc w:val="left"/>
      </w:pPr>
      <w:r>
        <w:rPr>
          <w:rFonts w:eastAsia="ヒラギノ角ゴ ProN W3" w:hint="eastAsia"/>
          <w:rtl w:val="0"/>
          <w:lang w:val="ja-JP" w:eastAsia="ja-JP"/>
        </w:rPr>
        <w:t>・</w:t>
      </w:r>
      <w:r>
        <w:rPr>
          <w:rFonts w:eastAsia="ヒラギノ角ゴ ProN W3" w:hint="eastAsia"/>
          <w:rtl w:val="0"/>
          <w:lang w:val="ja-JP" w:eastAsia="ja-JP"/>
        </w:rPr>
        <w:t>導入テーマ</w:t>
      </w:r>
      <w:r>
        <w:rPr>
          <w:rFonts w:eastAsia="ヒラギノ角ゴ ProN W3" w:hint="eastAsia"/>
          <w:rtl w:val="0"/>
          <w:lang w:val="ja-JP" w:eastAsia="ja-JP"/>
        </w:rPr>
        <w:t>では表示されない場合</w:t>
      </w:r>
    </w:p>
    <w:p>
      <w:pPr>
        <w:pStyle w:val="本文"/>
        <w:jc w:val="left"/>
      </w:pPr>
      <w:r>
        <w:rPr>
          <w:rtl w:val="0"/>
          <w:lang w:val="ja-JP" w:eastAsia="ja-JP"/>
        </w:rPr>
        <w:t>WordPress</w:t>
      </w:r>
      <w:r>
        <w:rPr>
          <w:rFonts w:eastAsia="ヒラギノ角ゴ ProN W3" w:hint="eastAsia"/>
          <w:rtl w:val="0"/>
          <w:lang w:val="ja-JP" w:eastAsia="ja-JP"/>
        </w:rPr>
        <w:t>管理画面 ＞ プラグイン ＞ 新規追加 ＞ 「</w:t>
      </w:r>
      <w:r>
        <w:rPr>
          <w:rtl w:val="0"/>
          <w:lang w:val="en-US"/>
        </w:rPr>
        <w:t>Simple Custom CSS</w:t>
      </w:r>
      <w:r>
        <w:rPr>
          <w:rFonts w:eastAsia="ヒラギノ角ゴ ProN W3" w:hint="eastAsia"/>
          <w:rtl w:val="0"/>
          <w:lang w:val="ja-JP" w:eastAsia="ja-JP"/>
        </w:rPr>
        <w:t>」で検索 ＞ インストール＆有効化 ＞ 外観 ＞ カスタム</w:t>
      </w:r>
      <w:r>
        <w:rPr>
          <w:rtl w:val="0"/>
          <w:lang w:val="ja-JP" w:eastAsia="ja-JP"/>
        </w:rPr>
        <w:t>CSS</w:t>
      </w:r>
      <w:r>
        <w:rPr>
          <w:rFonts w:eastAsia="ヒラギノ角ゴ ProN W3" w:hint="eastAsia"/>
          <w:rtl w:val="0"/>
          <w:lang w:val="ja-JP" w:eastAsia="ja-JP"/>
        </w:rPr>
        <w:t xml:space="preserve"> ＞ 設定画面にペースト</w:t>
      </w:r>
    </w:p>
    <w:p>
      <w:pPr>
        <w:pStyle w:val="本文"/>
        <w:jc w:val="left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5005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 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input[type="email"] {</w:t>
            </w:r>
          </w:p>
          <w:p>
            <w:pPr>
              <w:pStyle w:val="表スタイル 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background: #f5f5f5 !important;</w:t>
            </w:r>
          </w:p>
          <w:p>
            <w:pPr>
              <w:pStyle w:val="表スタイル 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width: 100% !important;</w:t>
            </w:r>
          </w:p>
          <w:p>
            <w:pPr>
              <w:pStyle w:val="表スタイル 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height: 50px !important;</w:t>
            </w:r>
          </w:p>
          <w:p>
            <w:pPr>
              <w:pStyle w:val="表スタイル 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}</w:t>
            </w:r>
          </w:p>
          <w:p>
            <w:pPr>
              <w:pStyle w:val="表スタイル 2"/>
              <w:bidi w:val="0"/>
            </w:pPr>
          </w:p>
          <w:p>
            <w:pPr>
              <w:pStyle w:val="表スタイル 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input[type="submit"] {</w:t>
            </w:r>
          </w:p>
          <w:p>
            <w:pPr>
              <w:pStyle w:val="表スタイル 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background: #111 !important;</w:t>
            </w:r>
          </w:p>
          <w:p>
            <w:pPr>
              <w:pStyle w:val="表スタイル 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width: 100% !important;</w:t>
            </w:r>
          </w:p>
          <w:p>
            <w:pPr>
              <w:pStyle w:val="表スタイル 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height: 50px !important;</w:t>
            </w:r>
          </w:p>
          <w:p>
            <w:pPr>
              <w:pStyle w:val="表スタイル 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color: #fff; !important;</w:t>
            </w:r>
          </w:p>
          <w:p>
            <w:pPr>
              <w:pStyle w:val="表スタイル 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}</w:t>
            </w:r>
          </w:p>
          <w:p>
            <w:pPr>
              <w:pStyle w:val="表スタイル 2"/>
              <w:bidi w:val="0"/>
            </w:pPr>
          </w:p>
          <w:p>
            <w:pPr>
              <w:pStyle w:val="表スタイル 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input[type="submit"]:hover {</w:t>
            </w:r>
          </w:p>
          <w:p>
            <w:pPr>
              <w:pStyle w:val="表スタイル 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opacity: 0.8 !important;</w:t>
            </w:r>
          </w:p>
          <w:p>
            <w:pPr>
              <w:pStyle w:val="表スタイル 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color: #fff; !important;</w:t>
            </w:r>
          </w:p>
          <w:p>
            <w:pPr>
              <w:pStyle w:val="表スタイル 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}</w:t>
            </w:r>
          </w:p>
        </w:tc>
      </w:tr>
    </w:tbl>
    <w:p>
      <w:pPr>
        <w:pStyle w:val="本文"/>
        <w:jc w:val="left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  <w:style w:type="paragraph" w:styleId="表スタイル 2">
    <w:name w:val="表スタイル 2"/>
    <w:next w:val="表スタイル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